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1205" w14:textId="77777777" w:rsidR="00157BE8" w:rsidRPr="00157BE8" w:rsidRDefault="00157BE8" w:rsidP="006161B6">
      <w:pPr>
        <w:spacing w:line="240" w:lineRule="auto"/>
        <w:rPr>
          <w:rFonts w:ascii="Arial" w:eastAsia="Times New Roman" w:hAnsi="Arial" w:cs="Arial"/>
          <w:color w:val="000000"/>
          <w:lang w:eastAsia="en-GB"/>
        </w:rPr>
      </w:pPr>
      <w:r w:rsidRPr="00157BE8">
        <w:rPr>
          <w:rFonts w:ascii="Arial" w:eastAsia="Times New Roman" w:hAnsi="Arial" w:cs="Arial"/>
          <w:color w:val="000000"/>
          <w:lang w:eastAsia="en-GB"/>
        </w:rPr>
        <w:t>Dear Parents and Carers,</w:t>
      </w:r>
    </w:p>
    <w:p w14:paraId="4D2D7DE9" w14:textId="77777777" w:rsidR="00157BE8" w:rsidRDefault="00157BE8" w:rsidP="006161B6">
      <w:pPr>
        <w:spacing w:line="240" w:lineRule="auto"/>
        <w:rPr>
          <w:rFonts w:ascii="Arial" w:eastAsia="Times New Roman" w:hAnsi="Arial" w:cs="Arial"/>
          <w:b/>
          <w:color w:val="000000"/>
          <w:lang w:eastAsia="en-GB"/>
        </w:rPr>
      </w:pPr>
    </w:p>
    <w:p w14:paraId="2C813ACD" w14:textId="0ABB4407" w:rsidR="00157BE8" w:rsidRPr="00157BE8" w:rsidRDefault="00157BE8" w:rsidP="006161B6">
      <w:pPr>
        <w:spacing w:line="240" w:lineRule="auto"/>
        <w:rPr>
          <w:rFonts w:ascii="Arial" w:eastAsia="Times New Roman" w:hAnsi="Arial" w:cs="Arial"/>
          <w:b/>
          <w:color w:val="000000"/>
          <w:lang w:eastAsia="en-GB"/>
        </w:rPr>
      </w:pPr>
      <w:r w:rsidRPr="00157BE8">
        <w:rPr>
          <w:rFonts w:ascii="Arial" w:eastAsia="Times New Roman" w:hAnsi="Arial" w:cs="Arial"/>
          <w:b/>
          <w:color w:val="000000"/>
          <w:lang w:eastAsia="en-GB"/>
        </w:rPr>
        <w:t>Relationship Health Education Consultation</w:t>
      </w:r>
    </w:p>
    <w:p w14:paraId="45224C20" w14:textId="77777777" w:rsidR="00157BE8" w:rsidRPr="00157BE8" w:rsidRDefault="00157BE8" w:rsidP="006161B6">
      <w:pPr>
        <w:spacing w:line="240" w:lineRule="auto"/>
        <w:rPr>
          <w:rFonts w:ascii="Arial" w:eastAsia="Times New Roman" w:hAnsi="Arial" w:cs="Arial"/>
          <w:color w:val="000000"/>
          <w:lang w:eastAsia="en-GB"/>
        </w:rPr>
      </w:pPr>
    </w:p>
    <w:p w14:paraId="69C4080B"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As a Catholic school, our mission is to support the spiritual, moral, social and cultural development of all of our pupils, rooted in the wisdom and teaching of the Church. The education of children in human sexuality is an important, precious and privileged responsibility.  The Church teaches us that this is very much a partnership with parents, in which parents are the ‘first educators’ of their children on these matters; ultimately, you confer on us the right to co-educate your children with you.</w:t>
      </w:r>
    </w:p>
    <w:p w14:paraId="20757600"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3E50A91A" w14:textId="65D8FB72" w:rsidR="006161B6" w:rsidRPr="006161B6" w:rsidRDefault="005C43D1" w:rsidP="00ADD146">
      <w:pPr>
        <w:spacing w:line="240" w:lineRule="auto"/>
        <w:rPr>
          <w:rFonts w:ascii="Arial" w:eastAsia="Times New Roman" w:hAnsi="Arial" w:cs="Arial"/>
          <w:color w:val="000000" w:themeColor="text1"/>
          <w:lang w:eastAsia="en-GB"/>
        </w:rPr>
      </w:pPr>
      <w:r w:rsidRPr="00ADD146">
        <w:rPr>
          <w:rFonts w:ascii="Arial" w:eastAsia="Times New Roman" w:hAnsi="Arial" w:cs="Arial"/>
          <w:color w:val="000000" w:themeColor="text1"/>
          <w:lang w:eastAsia="en-GB"/>
        </w:rPr>
        <w:t>Like many primary schools in the Diocese of Hexham and Newcastle, S</w:t>
      </w:r>
      <w:r w:rsidR="00157BE8">
        <w:rPr>
          <w:rFonts w:ascii="Arial" w:eastAsia="Times New Roman" w:hAnsi="Arial" w:cs="Arial"/>
          <w:color w:val="000000" w:themeColor="text1"/>
          <w:lang w:eastAsia="en-GB"/>
        </w:rPr>
        <w:t>s Peter and Paul</w:t>
      </w:r>
      <w:r w:rsidRPr="00ADD146">
        <w:rPr>
          <w:rFonts w:ascii="Arial" w:eastAsia="Times New Roman" w:hAnsi="Arial" w:cs="Arial"/>
          <w:color w:val="000000" w:themeColor="text1"/>
          <w:lang w:eastAsia="en-GB"/>
        </w:rPr>
        <w:t xml:space="preserve">’s use </w:t>
      </w:r>
      <w:r w:rsidR="00157BE8">
        <w:rPr>
          <w:rFonts w:ascii="Arial" w:eastAsia="Times New Roman" w:hAnsi="Arial" w:cs="Arial"/>
          <w:color w:val="000000" w:themeColor="text1"/>
          <w:lang w:eastAsia="en-GB"/>
        </w:rPr>
        <w:t xml:space="preserve">a scheme and resource called </w:t>
      </w:r>
      <w:proofErr w:type="spellStart"/>
      <w:proofErr w:type="gramStart"/>
      <w:r w:rsidRPr="00ADD146">
        <w:rPr>
          <w:rFonts w:ascii="Arial" w:eastAsia="Times New Roman" w:hAnsi="Arial" w:cs="Arial"/>
          <w:color w:val="000000" w:themeColor="text1"/>
          <w:lang w:eastAsia="en-GB"/>
        </w:rPr>
        <w:t>Ten:Ten</w:t>
      </w:r>
      <w:proofErr w:type="spellEnd"/>
      <w:proofErr w:type="gramEnd"/>
      <w:r w:rsidRPr="00ADD146">
        <w:rPr>
          <w:rFonts w:ascii="Arial" w:eastAsia="Times New Roman" w:hAnsi="Arial" w:cs="Arial"/>
          <w:color w:val="000000" w:themeColor="text1"/>
          <w:lang w:eastAsia="en-GB"/>
        </w:rPr>
        <w:t xml:space="preserve"> to teach RHE. </w:t>
      </w:r>
    </w:p>
    <w:p w14:paraId="37742F26"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7F41A370"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 xml:space="preserve">Through their programme, Ten </w:t>
      </w:r>
      <w:proofErr w:type="spellStart"/>
      <w:r w:rsidRPr="006161B6">
        <w:rPr>
          <w:rFonts w:ascii="Arial" w:eastAsia="Times New Roman" w:hAnsi="Arial" w:cs="Arial"/>
          <w:color w:val="000000"/>
          <w:lang w:eastAsia="en-GB"/>
        </w:rPr>
        <w:t>Ten</w:t>
      </w:r>
      <w:proofErr w:type="spellEnd"/>
      <w:r w:rsidRPr="006161B6">
        <w:rPr>
          <w:rFonts w:ascii="Arial" w:eastAsia="Times New Roman" w:hAnsi="Arial" w:cs="Arial"/>
          <w:color w:val="000000"/>
          <w:lang w:eastAsia="en-GB"/>
        </w:rPr>
        <w:t xml:space="preserve"> understand the foundational role that parents have in educating and nurturing their children on these matters. Within the programme, they have built in resources which will not only keep you informed about what is being taught in school, but will also give you the opportunity to engage your children in discussion, activity and prayer. </w:t>
      </w:r>
    </w:p>
    <w:p w14:paraId="1427E957"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5A2F6693"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We would like to have your feedback on our approach, and particularly on the key decisions that we need to take regarding the teaching of certain topics.  To this end, we have opened a consultation period during which we welcome your feedback.  </w:t>
      </w:r>
    </w:p>
    <w:p w14:paraId="677F098A"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0F9DE1CE"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 xml:space="preserve">Ten </w:t>
      </w:r>
      <w:proofErr w:type="spellStart"/>
      <w:r w:rsidRPr="006161B6">
        <w:rPr>
          <w:rFonts w:ascii="Arial" w:eastAsia="Times New Roman" w:hAnsi="Arial" w:cs="Arial"/>
          <w:color w:val="000000"/>
          <w:lang w:eastAsia="en-GB"/>
        </w:rPr>
        <w:t>Ten</w:t>
      </w:r>
      <w:proofErr w:type="spellEnd"/>
      <w:r w:rsidRPr="006161B6">
        <w:rPr>
          <w:rFonts w:ascii="Arial" w:eastAsia="Times New Roman" w:hAnsi="Arial" w:cs="Arial"/>
          <w:color w:val="000000"/>
          <w:lang w:eastAsia="en-GB"/>
        </w:rPr>
        <w:t xml:space="preserve"> have provided an online </w:t>
      </w:r>
      <w:r w:rsidRPr="006161B6">
        <w:rPr>
          <w:rFonts w:ascii="Arial" w:eastAsia="Times New Roman" w:hAnsi="Arial" w:cs="Arial"/>
          <w:b/>
          <w:bCs/>
          <w:color w:val="000000"/>
          <w:lang w:eastAsia="en-GB"/>
        </w:rPr>
        <w:t>Parent Consultation Tool</w:t>
      </w:r>
      <w:r w:rsidRPr="006161B6">
        <w:rPr>
          <w:rFonts w:ascii="Arial" w:eastAsia="Times New Roman" w:hAnsi="Arial" w:cs="Arial"/>
          <w:color w:val="000000"/>
          <w:lang w:eastAsia="en-GB"/>
        </w:rPr>
        <w:t>. This is a simple-to-follow, short online course which:</w:t>
      </w:r>
    </w:p>
    <w:p w14:paraId="36EC5A2D"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244C4EFC" w14:textId="77777777" w:rsidR="006161B6" w:rsidRPr="006161B6" w:rsidRDefault="006161B6" w:rsidP="006161B6">
      <w:pPr>
        <w:numPr>
          <w:ilvl w:val="0"/>
          <w:numId w:val="1"/>
        </w:numPr>
        <w:spacing w:line="240" w:lineRule="auto"/>
        <w:ind w:left="780"/>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Outlines the statutory changes that will take place.</w:t>
      </w:r>
    </w:p>
    <w:p w14:paraId="1E7EDCD6" w14:textId="77777777" w:rsidR="006161B6" w:rsidRPr="006161B6" w:rsidRDefault="006161B6" w:rsidP="006161B6">
      <w:pPr>
        <w:numPr>
          <w:ilvl w:val="0"/>
          <w:numId w:val="1"/>
        </w:numPr>
        <w:spacing w:line="240" w:lineRule="auto"/>
        <w:ind w:left="780"/>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Articulates a vision for Catholic Relationships and Health Education.</w:t>
      </w:r>
    </w:p>
    <w:p w14:paraId="03EAB591" w14:textId="77777777" w:rsidR="006161B6" w:rsidRPr="006161B6" w:rsidRDefault="006161B6" w:rsidP="006161B6">
      <w:pPr>
        <w:numPr>
          <w:ilvl w:val="0"/>
          <w:numId w:val="1"/>
        </w:numPr>
        <w:spacing w:line="240" w:lineRule="auto"/>
        <w:ind w:left="780"/>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Explains how Life to the Full aims to help us fulfil the statutory curriculum with a Catholic ethos.</w:t>
      </w:r>
    </w:p>
    <w:p w14:paraId="5E443B83" w14:textId="77777777" w:rsidR="006161B6" w:rsidRPr="006161B6" w:rsidRDefault="006161B6" w:rsidP="006161B6">
      <w:pPr>
        <w:numPr>
          <w:ilvl w:val="0"/>
          <w:numId w:val="1"/>
        </w:numPr>
        <w:spacing w:line="240" w:lineRule="auto"/>
        <w:ind w:left="780"/>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Provides some information about key decisions we need to make, in consultation with parents.</w:t>
      </w:r>
    </w:p>
    <w:p w14:paraId="7AAC077F" w14:textId="77777777" w:rsidR="006161B6" w:rsidRPr="006161B6" w:rsidRDefault="006161B6" w:rsidP="006161B6">
      <w:pPr>
        <w:numPr>
          <w:ilvl w:val="0"/>
          <w:numId w:val="1"/>
        </w:numPr>
        <w:spacing w:line="240" w:lineRule="auto"/>
        <w:ind w:left="780"/>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Answers some Frequently Asked Questions.</w:t>
      </w:r>
    </w:p>
    <w:p w14:paraId="34A89D75"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43AD50F8"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 xml:space="preserve">Ten </w:t>
      </w:r>
      <w:proofErr w:type="spellStart"/>
      <w:r w:rsidRPr="006161B6">
        <w:rPr>
          <w:rFonts w:ascii="Arial" w:eastAsia="Times New Roman" w:hAnsi="Arial" w:cs="Arial"/>
          <w:color w:val="000000"/>
          <w:lang w:eastAsia="en-GB"/>
        </w:rPr>
        <w:t>Ten</w:t>
      </w:r>
      <w:proofErr w:type="spellEnd"/>
      <w:r w:rsidRPr="006161B6">
        <w:rPr>
          <w:rFonts w:ascii="Arial" w:eastAsia="Times New Roman" w:hAnsi="Arial" w:cs="Arial"/>
          <w:color w:val="000000"/>
          <w:lang w:eastAsia="en-GB"/>
        </w:rPr>
        <w:t xml:space="preserve"> have also provided an </w:t>
      </w:r>
      <w:r w:rsidRPr="006161B6">
        <w:rPr>
          <w:rFonts w:ascii="Arial" w:eastAsia="Times New Roman" w:hAnsi="Arial" w:cs="Arial"/>
          <w:b/>
          <w:bCs/>
          <w:color w:val="000000"/>
          <w:lang w:eastAsia="en-GB"/>
        </w:rPr>
        <w:t>Online Parent Portal</w:t>
      </w:r>
      <w:r w:rsidRPr="006161B6">
        <w:rPr>
          <w:rFonts w:ascii="Arial" w:eastAsia="Times New Roman" w:hAnsi="Arial" w:cs="Arial"/>
          <w:color w:val="000000"/>
          <w:lang w:eastAsia="en-GB"/>
        </w:rPr>
        <w:t xml:space="preserve"> which will be a tool we can use throughout the year to keep you informed and updated about the work we are doing in school.</w:t>
      </w:r>
    </w:p>
    <w:p w14:paraId="6B080E29"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2F143375"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To take part in the consultation, please do the following:</w:t>
      </w:r>
    </w:p>
    <w:p w14:paraId="3506CD05"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60F41786" w14:textId="77777777" w:rsidR="006161B6" w:rsidRPr="006161B6" w:rsidRDefault="006161B6" w:rsidP="006161B6">
      <w:pPr>
        <w:numPr>
          <w:ilvl w:val="0"/>
          <w:numId w:val="2"/>
        </w:numPr>
        <w:spacing w:line="240" w:lineRule="auto"/>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Access the Parent Consultation Tool here:</w:t>
      </w:r>
    </w:p>
    <w:p w14:paraId="0F37604D" w14:textId="77777777" w:rsidR="006161B6" w:rsidRPr="006161B6" w:rsidRDefault="008A1E9D" w:rsidP="006161B6">
      <w:pPr>
        <w:spacing w:line="240" w:lineRule="auto"/>
        <w:ind w:left="720"/>
        <w:rPr>
          <w:rFonts w:ascii="Times New Roman" w:eastAsia="Times New Roman" w:hAnsi="Times New Roman" w:cs="Times New Roman"/>
          <w:sz w:val="24"/>
          <w:szCs w:val="24"/>
          <w:lang w:eastAsia="en-GB"/>
        </w:rPr>
      </w:pPr>
      <w:hyperlink r:id="rId10" w:history="1">
        <w:r w:rsidR="006161B6" w:rsidRPr="006161B6">
          <w:rPr>
            <w:rFonts w:ascii="Arial" w:eastAsia="Times New Roman" w:hAnsi="Arial" w:cs="Arial"/>
            <w:color w:val="0563C1"/>
            <w:u w:val="single"/>
            <w:lang w:eastAsia="en-GB"/>
          </w:rPr>
          <w:t>www.tentenresources.co.uk/parent-consultation-primary</w:t>
        </w:r>
      </w:hyperlink>
    </w:p>
    <w:p w14:paraId="5A761DAC"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005D3611" w14:textId="77777777" w:rsidR="006161B6" w:rsidRPr="006161B6" w:rsidRDefault="006161B6" w:rsidP="006161B6">
      <w:pPr>
        <w:numPr>
          <w:ilvl w:val="0"/>
          <w:numId w:val="3"/>
        </w:numPr>
        <w:spacing w:line="240" w:lineRule="auto"/>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You will need the following login credentials for our school:</w:t>
      </w:r>
    </w:p>
    <w:p w14:paraId="12EFD0D8" w14:textId="61C38C5B" w:rsidR="006161B6" w:rsidRPr="006161B6" w:rsidRDefault="006161B6" w:rsidP="006161B6">
      <w:pPr>
        <w:spacing w:line="240" w:lineRule="auto"/>
        <w:ind w:left="720"/>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 xml:space="preserve">Username: </w:t>
      </w:r>
      <w:r w:rsidR="00973D9A">
        <w:rPr>
          <w:rFonts w:ascii="Arial" w:eastAsia="Times New Roman" w:hAnsi="Arial" w:cs="Arial"/>
          <w:color w:val="FF0000"/>
          <w:shd w:val="clear" w:color="auto" w:fill="C0C0C0"/>
          <w:lang w:eastAsia="en-GB"/>
        </w:rPr>
        <w:t>ss-p-p-ne23</w:t>
      </w:r>
    </w:p>
    <w:p w14:paraId="152B9775" w14:textId="2066944D" w:rsidR="006161B6" w:rsidRPr="006161B6" w:rsidRDefault="006161B6" w:rsidP="006161B6">
      <w:pPr>
        <w:spacing w:line="240" w:lineRule="auto"/>
        <w:ind w:left="720"/>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 xml:space="preserve">Password: </w:t>
      </w:r>
      <w:r w:rsidR="00973D9A">
        <w:rPr>
          <w:rFonts w:ascii="Arial" w:eastAsia="Times New Roman" w:hAnsi="Arial" w:cs="Arial"/>
          <w:color w:val="FF0000"/>
          <w:shd w:val="clear" w:color="auto" w:fill="C0C0C0"/>
          <w:lang w:eastAsia="en-GB"/>
        </w:rPr>
        <w:t>best-friends</w:t>
      </w:r>
    </w:p>
    <w:p w14:paraId="445E330F"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6CD9A463" w14:textId="77777777" w:rsidR="006161B6" w:rsidRPr="006161B6" w:rsidRDefault="006161B6" w:rsidP="006161B6">
      <w:pPr>
        <w:numPr>
          <w:ilvl w:val="0"/>
          <w:numId w:val="4"/>
        </w:numPr>
        <w:spacing w:line="240" w:lineRule="auto"/>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Undertake the Parent Consultation course provided.</w:t>
      </w:r>
    </w:p>
    <w:p w14:paraId="7484697D"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16CFE69C" w14:textId="25F6115D" w:rsidR="006161B6" w:rsidRPr="006161B6" w:rsidRDefault="006161B6" w:rsidP="006161B6">
      <w:pPr>
        <w:numPr>
          <w:ilvl w:val="0"/>
          <w:numId w:val="5"/>
        </w:numPr>
        <w:spacing w:line="240" w:lineRule="auto"/>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t>Complete th</w:t>
      </w:r>
      <w:r w:rsidR="00157BE8">
        <w:rPr>
          <w:rFonts w:ascii="Arial" w:eastAsia="Times New Roman" w:hAnsi="Arial" w:cs="Arial"/>
          <w:color w:val="000000"/>
          <w:lang w:eastAsia="en-GB"/>
        </w:rPr>
        <w:t>e</w:t>
      </w:r>
      <w:r w:rsidRPr="006161B6">
        <w:rPr>
          <w:rFonts w:ascii="Arial" w:eastAsia="Times New Roman" w:hAnsi="Arial" w:cs="Arial"/>
          <w:color w:val="000000"/>
          <w:lang w:eastAsia="en-GB"/>
        </w:rPr>
        <w:t xml:space="preserve"> questionnaire</w:t>
      </w:r>
      <w:r w:rsidR="00973D9A">
        <w:rPr>
          <w:rFonts w:ascii="Arial" w:eastAsia="Times New Roman" w:hAnsi="Arial" w:cs="Arial"/>
          <w:color w:val="000000"/>
          <w:lang w:eastAsia="en-GB"/>
        </w:rPr>
        <w:t>.</w:t>
      </w:r>
    </w:p>
    <w:p w14:paraId="40CEAE70" w14:textId="3D023222" w:rsidR="006161B6" w:rsidRPr="006161B6" w:rsidRDefault="006161B6" w:rsidP="006161B6">
      <w:pPr>
        <w:spacing w:line="240" w:lineRule="auto"/>
        <w:ind w:left="720"/>
        <w:rPr>
          <w:rFonts w:ascii="Times New Roman" w:eastAsia="Times New Roman" w:hAnsi="Times New Roman" w:cs="Times New Roman"/>
          <w:sz w:val="24"/>
          <w:szCs w:val="24"/>
          <w:lang w:eastAsia="en-GB"/>
        </w:rPr>
      </w:pPr>
    </w:p>
    <w:p w14:paraId="5406C844"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530DF23C" w14:textId="71AE3A39" w:rsidR="006161B6" w:rsidRPr="00D64EBF" w:rsidRDefault="006161B6" w:rsidP="006161B6">
      <w:pPr>
        <w:numPr>
          <w:ilvl w:val="0"/>
          <w:numId w:val="6"/>
        </w:numPr>
        <w:spacing w:line="240" w:lineRule="auto"/>
        <w:textAlignment w:val="baseline"/>
        <w:rPr>
          <w:rFonts w:ascii="Arial" w:eastAsia="Times New Roman" w:hAnsi="Arial" w:cs="Arial"/>
          <w:color w:val="000000"/>
          <w:lang w:eastAsia="en-GB"/>
        </w:rPr>
      </w:pPr>
      <w:r w:rsidRPr="006161B6">
        <w:rPr>
          <w:rFonts w:ascii="Arial" w:eastAsia="Times New Roman" w:hAnsi="Arial" w:cs="Arial"/>
          <w:color w:val="000000"/>
          <w:lang w:eastAsia="en-GB"/>
        </w:rPr>
        <w:lastRenderedPageBreak/>
        <w:t xml:space="preserve">Send us your feedback by </w:t>
      </w:r>
      <w:r w:rsidR="005C43D1">
        <w:rPr>
          <w:rFonts w:ascii="Arial" w:eastAsia="Times New Roman" w:hAnsi="Arial" w:cs="Arial"/>
          <w:color w:val="FF0000"/>
          <w:shd w:val="clear" w:color="auto" w:fill="C0C0C0"/>
          <w:lang w:eastAsia="en-GB"/>
        </w:rPr>
        <w:t xml:space="preserve">Friday </w:t>
      </w:r>
      <w:r w:rsidR="0A0A2F47">
        <w:rPr>
          <w:rFonts w:ascii="Arial" w:eastAsia="Times New Roman" w:hAnsi="Arial" w:cs="Arial"/>
          <w:color w:val="FF0000"/>
          <w:shd w:val="clear" w:color="auto" w:fill="C0C0C0"/>
          <w:lang w:eastAsia="en-GB"/>
        </w:rPr>
        <w:t>8</w:t>
      </w:r>
      <w:bookmarkStart w:id="0" w:name="_GoBack"/>
      <w:bookmarkEnd w:id="0"/>
      <w:r w:rsidR="005C43D1" w:rsidRPr="005C43D1">
        <w:rPr>
          <w:rFonts w:ascii="Arial" w:eastAsia="Times New Roman" w:hAnsi="Arial" w:cs="Arial"/>
          <w:color w:val="FF0000"/>
          <w:shd w:val="clear" w:color="auto" w:fill="C0C0C0"/>
          <w:vertAlign w:val="superscript"/>
          <w:lang w:eastAsia="en-GB"/>
        </w:rPr>
        <w:t>th</w:t>
      </w:r>
      <w:r w:rsidR="005C43D1">
        <w:rPr>
          <w:rFonts w:ascii="Arial" w:eastAsia="Times New Roman" w:hAnsi="Arial" w:cs="Arial"/>
          <w:color w:val="FF0000"/>
          <w:shd w:val="clear" w:color="auto" w:fill="C0C0C0"/>
          <w:lang w:eastAsia="en-GB"/>
        </w:rPr>
        <w:t xml:space="preserve"> September 2023</w:t>
      </w:r>
    </w:p>
    <w:p w14:paraId="3E8E7F7E" w14:textId="7BBDDB2A" w:rsidR="00D64EBF" w:rsidRDefault="00D64EBF" w:rsidP="00D64EBF">
      <w:pPr>
        <w:spacing w:line="240" w:lineRule="auto"/>
        <w:textAlignment w:val="baseline"/>
        <w:rPr>
          <w:rFonts w:ascii="Arial" w:eastAsia="Times New Roman" w:hAnsi="Arial" w:cs="Arial"/>
          <w:color w:val="000000"/>
          <w:lang w:eastAsia="en-GB"/>
        </w:rPr>
      </w:pPr>
    </w:p>
    <w:p w14:paraId="3D8DC4A8" w14:textId="4D626701" w:rsidR="00D64EBF" w:rsidRPr="005C43D1" w:rsidRDefault="00D64EBF" w:rsidP="00D64EBF">
      <w:pPr>
        <w:spacing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All documentation linked to the consultation can be found on the school’s website at </w:t>
      </w:r>
      <w:r w:rsidRPr="00D64EBF">
        <w:rPr>
          <w:rFonts w:ascii="Arial" w:eastAsia="Times New Roman" w:hAnsi="Arial" w:cs="Arial"/>
          <w:color w:val="000000"/>
          <w:lang w:eastAsia="en-GB"/>
        </w:rPr>
        <w:t>www.ss-peterandpauls.co.uk</w:t>
      </w:r>
      <w:r>
        <w:rPr>
          <w:rFonts w:ascii="Arial" w:eastAsia="Times New Roman" w:hAnsi="Arial" w:cs="Arial"/>
          <w:color w:val="000000"/>
          <w:lang w:eastAsia="en-GB"/>
        </w:rPr>
        <w:t xml:space="preserve">. </w:t>
      </w:r>
    </w:p>
    <w:p w14:paraId="5912D6D7"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p>
    <w:p w14:paraId="42C8D74A" w14:textId="77777777" w:rsidR="006161B6" w:rsidRPr="006161B6" w:rsidRDefault="006161B6" w:rsidP="006161B6">
      <w:pPr>
        <w:spacing w:line="240" w:lineRule="auto"/>
        <w:rPr>
          <w:rFonts w:ascii="Times New Roman" w:eastAsia="Times New Roman" w:hAnsi="Times New Roman" w:cs="Times New Roman"/>
          <w:sz w:val="24"/>
          <w:szCs w:val="24"/>
          <w:lang w:eastAsia="en-GB"/>
        </w:rPr>
      </w:pPr>
      <w:r w:rsidRPr="006161B6">
        <w:rPr>
          <w:rFonts w:ascii="Arial" w:eastAsia="Times New Roman" w:hAnsi="Arial" w:cs="Arial"/>
          <w:color w:val="000000"/>
          <w:lang w:eastAsia="en-GB"/>
        </w:rPr>
        <w:t>We hope that our approach not only assures you about the new subject we are going to undertake; we hope that this will be an important and exciting opportunity for our entire school community.</w:t>
      </w:r>
    </w:p>
    <w:p w14:paraId="1741E594" w14:textId="009FEBA8" w:rsidR="00E85DD7" w:rsidRDefault="00E85DD7"/>
    <w:p w14:paraId="12204548" w14:textId="4884AB00" w:rsidR="005C43D1" w:rsidRPr="005C43D1" w:rsidRDefault="005C43D1">
      <w:pPr>
        <w:rPr>
          <w:rFonts w:ascii="Arial" w:hAnsi="Arial" w:cs="Arial"/>
        </w:rPr>
      </w:pPr>
      <w:r w:rsidRPr="005C43D1">
        <w:rPr>
          <w:rFonts w:ascii="Arial" w:hAnsi="Arial" w:cs="Arial"/>
        </w:rPr>
        <w:t xml:space="preserve">If you have any questions or would like a paper copy of any of the documentation and resources, please speak to your child’s class teacher. </w:t>
      </w:r>
    </w:p>
    <w:sectPr w:rsidR="005C43D1" w:rsidRPr="005C43D1" w:rsidSect="006161B6">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CB18" w14:textId="77777777" w:rsidR="008A1E9D" w:rsidRDefault="008A1E9D" w:rsidP="006161B6">
      <w:pPr>
        <w:spacing w:line="240" w:lineRule="auto"/>
      </w:pPr>
      <w:r>
        <w:separator/>
      </w:r>
    </w:p>
  </w:endnote>
  <w:endnote w:type="continuationSeparator" w:id="0">
    <w:p w14:paraId="0F1F371A" w14:textId="77777777" w:rsidR="008A1E9D" w:rsidRDefault="008A1E9D" w:rsidP="00616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570D3" w14:textId="77777777" w:rsidR="008A1E9D" w:rsidRDefault="008A1E9D" w:rsidP="006161B6">
      <w:pPr>
        <w:spacing w:line="240" w:lineRule="auto"/>
      </w:pPr>
      <w:r>
        <w:separator/>
      </w:r>
    </w:p>
  </w:footnote>
  <w:footnote w:type="continuationSeparator" w:id="0">
    <w:p w14:paraId="0C9DECA6" w14:textId="77777777" w:rsidR="008A1E9D" w:rsidRDefault="008A1E9D" w:rsidP="006161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A3E4" w14:textId="5B4CE69D" w:rsidR="006161B6" w:rsidRDefault="003B186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3DE5"/>
    <w:multiLevelType w:val="multilevel"/>
    <w:tmpl w:val="616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491"/>
    <w:multiLevelType w:val="multilevel"/>
    <w:tmpl w:val="698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508"/>
    <w:multiLevelType w:val="multilevel"/>
    <w:tmpl w:val="98B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D3B73"/>
    <w:multiLevelType w:val="multilevel"/>
    <w:tmpl w:val="D80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72D49"/>
    <w:multiLevelType w:val="multilevel"/>
    <w:tmpl w:val="1D3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868F2"/>
    <w:multiLevelType w:val="multilevel"/>
    <w:tmpl w:val="D7D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6"/>
    <w:rsid w:val="00157BE8"/>
    <w:rsid w:val="002F18E7"/>
    <w:rsid w:val="003A7C3F"/>
    <w:rsid w:val="003B186F"/>
    <w:rsid w:val="005C43D1"/>
    <w:rsid w:val="005E3777"/>
    <w:rsid w:val="006161B6"/>
    <w:rsid w:val="008953D9"/>
    <w:rsid w:val="008A1E9D"/>
    <w:rsid w:val="00973D9A"/>
    <w:rsid w:val="00ADD146"/>
    <w:rsid w:val="00C94727"/>
    <w:rsid w:val="00D64EBF"/>
    <w:rsid w:val="00D75DAA"/>
    <w:rsid w:val="00E85DD7"/>
    <w:rsid w:val="0A0A2F47"/>
    <w:rsid w:val="0CE446E0"/>
    <w:rsid w:val="7521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EFD2"/>
  <w15:chartTrackingRefBased/>
  <w15:docId w15:val="{C12761ED-C1B1-4EDD-8689-15D798F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1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61B6"/>
    <w:rPr>
      <w:color w:val="0000FF"/>
      <w:u w:val="single"/>
    </w:rPr>
  </w:style>
  <w:style w:type="paragraph" w:styleId="Header">
    <w:name w:val="header"/>
    <w:basedOn w:val="Normal"/>
    <w:link w:val="HeaderChar"/>
    <w:uiPriority w:val="99"/>
    <w:unhideWhenUsed/>
    <w:rsid w:val="006161B6"/>
    <w:pPr>
      <w:tabs>
        <w:tab w:val="center" w:pos="4513"/>
        <w:tab w:val="right" w:pos="9026"/>
      </w:tabs>
      <w:spacing w:line="240" w:lineRule="auto"/>
    </w:pPr>
  </w:style>
  <w:style w:type="character" w:customStyle="1" w:styleId="HeaderChar">
    <w:name w:val="Header Char"/>
    <w:basedOn w:val="DefaultParagraphFont"/>
    <w:link w:val="Header"/>
    <w:uiPriority w:val="99"/>
    <w:rsid w:val="006161B6"/>
  </w:style>
  <w:style w:type="paragraph" w:styleId="Footer">
    <w:name w:val="footer"/>
    <w:basedOn w:val="Normal"/>
    <w:link w:val="FooterChar"/>
    <w:uiPriority w:val="99"/>
    <w:unhideWhenUsed/>
    <w:rsid w:val="006161B6"/>
    <w:pPr>
      <w:tabs>
        <w:tab w:val="center" w:pos="4513"/>
        <w:tab w:val="right" w:pos="9026"/>
      </w:tabs>
      <w:spacing w:line="240" w:lineRule="auto"/>
    </w:pPr>
  </w:style>
  <w:style w:type="character" w:customStyle="1" w:styleId="FooterChar">
    <w:name w:val="Footer Char"/>
    <w:basedOn w:val="DefaultParagraphFont"/>
    <w:link w:val="Footer"/>
    <w:uiPriority w:val="99"/>
    <w:rsid w:val="0061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ntenresources.co.uk/parent-consultation-primar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e824c-947b-407c-93ee-dfed5581fddb">
      <Terms xmlns="http://schemas.microsoft.com/office/infopath/2007/PartnerControls"/>
    </lcf76f155ced4ddcb4097134ff3c332f>
    <gbe43e40a8144844abc456388fa80ec5 xmlns="c5bf2fa0-1be5-4353-b602-b3596f7b9c28">
      <Terms xmlns="http://schemas.microsoft.com/office/infopath/2007/PartnerControls"/>
    </gbe43e40a8144844abc456388fa80ec5>
    <TaxCatchAll xmlns="c5bf2fa0-1be5-4353-b602-b3596f7b9c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B70DF06C93446BDC0985C59A8BC3B" ma:contentTypeVersion="14" ma:contentTypeDescription="Create a new document." ma:contentTypeScope="" ma:versionID="8e6b9f9dfd401ba4170accb99cd94045">
  <xsd:schema xmlns:xsd="http://www.w3.org/2001/XMLSchema" xmlns:xs="http://www.w3.org/2001/XMLSchema" xmlns:p="http://schemas.microsoft.com/office/2006/metadata/properties" xmlns:ns2="c5bf2fa0-1be5-4353-b602-b3596f7b9c28" xmlns:ns3="c47e824c-947b-407c-93ee-dfed5581fddb" targetNamespace="http://schemas.microsoft.com/office/2006/metadata/properties" ma:root="true" ma:fieldsID="02086808511b0fb4318adec908b14573" ns2:_="" ns3:_="">
    <xsd:import namespace="c5bf2fa0-1be5-4353-b602-b3596f7b9c28"/>
    <xsd:import namespace="c47e824c-947b-407c-93ee-dfed5581fddb"/>
    <xsd:element name="properties">
      <xsd:complexType>
        <xsd:sequence>
          <xsd:element name="documentManagement">
            <xsd:complexType>
              <xsd:all>
                <xsd:element ref="ns2:gbe43e40a8144844abc456388fa80ec5" minOccurs="0"/>
                <xsd:element ref="ns2:TaxCatchAll" minOccurs="0"/>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f2fa0-1be5-4353-b602-b3596f7b9c28" elementFormDefault="qualified">
    <xsd:import namespace="http://schemas.microsoft.com/office/2006/documentManagement/types"/>
    <xsd:import namespace="http://schemas.microsoft.com/office/infopath/2007/PartnerControls"/>
    <xsd:element name="gbe43e40a8144844abc456388fa80ec5" ma:index="9" nillable="true" ma:taxonomy="true" ma:internalName="gbe43e40a8144844abc456388fa80ec5" ma:taxonomyFieldName="Staff_x0020_Category" ma:displayName="Staff Category" ma:fieldId="{0be43e40-a814-4844-abc4-56388fa80ec5}" ma:sspId="c2d594ff-12f4-4193-ba09-0b4e56d89855" ma:termSetId="0804457b-0823-416c-a0db-13ef1731c98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bb8d889-21e8-4cf0-9368-724c1b99f62e}" ma:internalName="TaxCatchAll" ma:showField="CatchAllData" ma:web="c5bf2fa0-1be5-4353-b602-b3596f7b9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7e824c-947b-407c-93ee-dfed5581fd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BD6FE-9B28-41D3-A6DB-698C485B3DC8}">
  <ds:schemaRefs>
    <ds:schemaRef ds:uri="http://schemas.microsoft.com/office/2006/metadata/properties"/>
    <ds:schemaRef ds:uri="http://schemas.microsoft.com/office/infopath/2007/PartnerControls"/>
    <ds:schemaRef ds:uri="c47e824c-947b-407c-93ee-dfed5581fddb"/>
    <ds:schemaRef ds:uri="c5bf2fa0-1be5-4353-b602-b3596f7b9c28"/>
  </ds:schemaRefs>
</ds:datastoreItem>
</file>

<file path=customXml/itemProps2.xml><?xml version="1.0" encoding="utf-8"?>
<ds:datastoreItem xmlns:ds="http://schemas.openxmlformats.org/officeDocument/2006/customXml" ds:itemID="{6943C3BA-2C8A-4A03-859B-6216D09A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f2fa0-1be5-4353-b602-b3596f7b9c28"/>
    <ds:schemaRef ds:uri="c47e824c-947b-407c-93ee-dfed5581f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AA4C3-C2F0-45BC-8B71-676909A66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O'Brien</dc:creator>
  <cp:keywords/>
  <dc:description/>
  <cp:lastModifiedBy>Charlotte Chapman</cp:lastModifiedBy>
  <cp:revision>4</cp:revision>
  <dcterms:created xsi:type="dcterms:W3CDTF">2023-07-18T15:09:00Z</dcterms:created>
  <dcterms:modified xsi:type="dcterms:W3CDTF">2023-07-18T15:33:00Z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0x0101000D5B70DF06C93446BDC0985C59A8BC3B</vt:lpwstr>
  </property>
  <property fmtid="{D5CDD505-2E9C-101B-9397-08002B2CF9AE}" pid="3" name="Staff Category">
    <vt:lpwstr/>
  </property>
  <property fmtid="{D5CDD505-2E9C-101B-9397-08002B2CF9AE}" pid="4" name="MediaServiceImageTags">
    <vt:lpwstr/>
  </property>
</Properties>
</file>